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4E76" w14:textId="77777777" w:rsidR="00A864A4" w:rsidRDefault="00A864A4" w:rsidP="00A864A4">
      <w:pPr>
        <w:contextualSpacing/>
        <w:rPr>
          <w:b/>
          <w:szCs w:val="24"/>
        </w:rPr>
      </w:pPr>
      <w:r w:rsidRPr="00854F21">
        <w:rPr>
          <w:b/>
          <w:szCs w:val="24"/>
        </w:rPr>
        <w:t>PUBLICATIONS</w:t>
      </w:r>
    </w:p>
    <w:p w14:paraId="2E4FAB9B" w14:textId="77777777" w:rsidR="00A864A4" w:rsidRPr="00854F21" w:rsidRDefault="00A864A4" w:rsidP="00A864A4">
      <w:pPr>
        <w:contextualSpacing/>
        <w:rPr>
          <w:b/>
          <w:szCs w:val="24"/>
        </w:rPr>
      </w:pPr>
    </w:p>
    <w:p w14:paraId="41772FA0" w14:textId="77777777" w:rsidR="00A864A4" w:rsidRDefault="00A864A4" w:rsidP="00A864A4">
      <w:pPr>
        <w:ind w:left="720" w:hanging="720"/>
        <w:contextualSpacing/>
        <w:rPr>
          <w:szCs w:val="24"/>
        </w:rPr>
      </w:pPr>
      <w:r>
        <w:rPr>
          <w:szCs w:val="24"/>
        </w:rPr>
        <w:t>2018</w:t>
      </w:r>
      <w:r>
        <w:rPr>
          <w:szCs w:val="24"/>
        </w:rPr>
        <w:tab/>
        <w:t xml:space="preserve">Marcos Mendoza and Emily Warner. Financial Media and the Politics of Difference: Argentine Histories of the Greek Debt Crisis, 2010-2015. </w:t>
      </w:r>
      <w:r w:rsidRPr="00861630">
        <w:rPr>
          <w:i/>
          <w:szCs w:val="24"/>
        </w:rPr>
        <w:t>Journal of International and Global Studies</w:t>
      </w:r>
      <w:r>
        <w:rPr>
          <w:szCs w:val="24"/>
        </w:rPr>
        <w:t xml:space="preserve"> 10(1):91-108.</w:t>
      </w:r>
    </w:p>
    <w:p w14:paraId="146AF08F" w14:textId="77777777" w:rsidR="00A864A4" w:rsidRDefault="00A864A4" w:rsidP="00A864A4">
      <w:pPr>
        <w:contextualSpacing/>
        <w:rPr>
          <w:szCs w:val="24"/>
        </w:rPr>
      </w:pPr>
    </w:p>
    <w:p w14:paraId="659B52D9" w14:textId="77777777" w:rsidR="00A864A4" w:rsidRDefault="00A864A4" w:rsidP="00A864A4">
      <w:pPr>
        <w:contextualSpacing/>
        <w:rPr>
          <w:b/>
          <w:szCs w:val="24"/>
        </w:rPr>
      </w:pPr>
      <w:r>
        <w:rPr>
          <w:b/>
          <w:szCs w:val="24"/>
        </w:rPr>
        <w:t>TECHNICAL REPORTS [SELECTED]</w:t>
      </w:r>
    </w:p>
    <w:p w14:paraId="12C631D1" w14:textId="77777777" w:rsidR="00A864A4" w:rsidRPr="00E248B1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roposed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E248B1">
        <w:rPr>
          <w:rFonts w:eastAsia="Times New Roman" w:cs="Times New Roman"/>
          <w:i/>
          <w:iCs/>
          <w:color w:val="000000"/>
          <w:szCs w:val="24"/>
        </w:rPr>
        <w:t>C</w:t>
      </w:r>
      <w:r>
        <w:rPr>
          <w:rFonts w:eastAsia="Times New Roman" w:cs="Times New Roman"/>
          <w:i/>
          <w:iCs/>
          <w:color w:val="000000"/>
          <w:szCs w:val="24"/>
        </w:rPr>
        <w:t>hurch</w:t>
      </w:r>
      <w:r w:rsidRPr="00E248B1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treet</w:t>
      </w:r>
      <w:r w:rsidRPr="00E248B1">
        <w:rPr>
          <w:rFonts w:eastAsia="Times New Roman" w:cs="Times New Roman"/>
          <w:i/>
          <w:iCs/>
          <w:color w:val="000000"/>
          <w:szCs w:val="24"/>
        </w:rPr>
        <w:t xml:space="preserve"> D</w:t>
      </w:r>
      <w:r>
        <w:rPr>
          <w:rFonts w:eastAsia="Times New Roman" w:cs="Times New Roman"/>
          <w:i/>
          <w:iCs/>
          <w:color w:val="000000"/>
          <w:szCs w:val="24"/>
        </w:rPr>
        <w:t>itch</w:t>
      </w:r>
      <w:r w:rsidRPr="00E248B1">
        <w:rPr>
          <w:rFonts w:eastAsia="Times New Roman" w:cs="Times New Roman"/>
          <w:i/>
          <w:iCs/>
          <w:color w:val="000000"/>
          <w:szCs w:val="24"/>
        </w:rPr>
        <w:t>, H</w:t>
      </w:r>
      <w:r>
        <w:rPr>
          <w:rFonts w:eastAsia="Times New Roman" w:cs="Times New Roman"/>
          <w:i/>
          <w:iCs/>
          <w:color w:val="000000"/>
          <w:szCs w:val="24"/>
        </w:rPr>
        <w:t>arrison</w:t>
      </w:r>
      <w:r w:rsidRPr="00E248B1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204FB9">
        <w:rPr>
          <w:rFonts w:eastAsia="Times New Roman" w:cs="Times New Roman"/>
          <w:i/>
          <w:iCs/>
          <w:color w:val="000000"/>
          <w:szCs w:val="24"/>
        </w:rPr>
        <w:t>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Seymour Engineering,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5871D061" w14:textId="77777777" w:rsidR="00A864A4" w:rsidRPr="00576F71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576F71">
        <w:rPr>
          <w:rFonts w:eastAsia="Times New Roman" w:cs="Times New Roman"/>
          <w:i/>
          <w:iCs/>
          <w:color w:val="000000"/>
          <w:szCs w:val="24"/>
        </w:rPr>
        <w:t>H</w:t>
      </w:r>
      <w:r>
        <w:rPr>
          <w:rFonts w:eastAsia="Times New Roman" w:cs="Times New Roman"/>
          <w:i/>
          <w:iCs/>
          <w:color w:val="000000"/>
          <w:szCs w:val="24"/>
        </w:rPr>
        <w:t>illtop</w:t>
      </w:r>
      <w:r w:rsidRPr="00576F71">
        <w:rPr>
          <w:rFonts w:eastAsia="Times New Roman" w:cs="Times New Roman"/>
          <w:i/>
          <w:iCs/>
          <w:color w:val="000000"/>
          <w:szCs w:val="24"/>
        </w:rPr>
        <w:t xml:space="preserve"> M</w:t>
      </w:r>
      <w:r>
        <w:rPr>
          <w:rFonts w:eastAsia="Times New Roman" w:cs="Times New Roman"/>
          <w:i/>
          <w:iCs/>
          <w:color w:val="000000"/>
          <w:szCs w:val="24"/>
        </w:rPr>
        <w:t>ine</w:t>
      </w:r>
      <w:r w:rsidRPr="00576F71">
        <w:rPr>
          <w:rFonts w:eastAsia="Times New Roman" w:cs="Times New Roman"/>
          <w:i/>
          <w:iCs/>
          <w:color w:val="000000"/>
          <w:szCs w:val="24"/>
        </w:rPr>
        <w:t xml:space="preserve"> E</w:t>
      </w:r>
      <w:r>
        <w:rPr>
          <w:rFonts w:eastAsia="Times New Roman" w:cs="Times New Roman"/>
          <w:i/>
          <w:iCs/>
          <w:color w:val="000000"/>
          <w:szCs w:val="24"/>
        </w:rPr>
        <w:t>xpansion</w:t>
      </w:r>
      <w:r w:rsidRPr="00576F71">
        <w:rPr>
          <w:rFonts w:eastAsia="Times New Roman" w:cs="Times New Roman"/>
          <w:i/>
          <w:iCs/>
          <w:color w:val="000000"/>
          <w:szCs w:val="24"/>
        </w:rPr>
        <w:t>, J</w:t>
      </w:r>
      <w:r>
        <w:rPr>
          <w:rFonts w:eastAsia="Times New Roman" w:cs="Times New Roman"/>
          <w:i/>
          <w:iCs/>
          <w:color w:val="000000"/>
          <w:szCs w:val="24"/>
        </w:rPr>
        <w:t>ackson</w:t>
      </w:r>
      <w:r w:rsidRPr="00576F71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204FB9">
        <w:rPr>
          <w:rFonts w:eastAsia="Times New Roman" w:cs="Times New Roman"/>
          <w:i/>
          <w:iCs/>
          <w:color w:val="000000"/>
          <w:szCs w:val="24"/>
        </w:rPr>
        <w:t>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Holden Earth Moving and </w:t>
      </w:r>
      <w:proofErr w:type="gramStart"/>
      <w:r>
        <w:rPr>
          <w:rFonts w:eastAsia="Times New Roman" w:cs="Times New Roman"/>
          <w:color w:val="000000"/>
          <w:szCs w:val="24"/>
        </w:rPr>
        <w:t>Construction,</w:t>
      </w:r>
      <w:proofErr w:type="gramEnd"/>
      <w:r>
        <w:rPr>
          <w:rFonts w:eastAsia="Times New Roman" w:cs="Times New Roman"/>
          <w:color w:val="000000"/>
          <w:szCs w:val="24"/>
        </w:rPr>
        <w:t xml:space="preserve"> Co. Inc.,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2153EE95" w14:textId="77777777" w:rsidR="00A864A4" w:rsidRPr="00576F71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roposed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576F71">
        <w:rPr>
          <w:rFonts w:eastAsia="Times New Roman" w:cs="Times New Roman"/>
          <w:i/>
          <w:iCs/>
          <w:color w:val="000000"/>
          <w:szCs w:val="24"/>
        </w:rPr>
        <w:t xml:space="preserve">Expansion at the Laurel Municipal Airport, Jones </w:t>
      </w:r>
      <w:r w:rsidRPr="00204FB9">
        <w:rPr>
          <w:rFonts w:eastAsia="Times New Roman" w:cs="Times New Roman"/>
          <w:i/>
          <w:iCs/>
          <w:color w:val="000000"/>
          <w:szCs w:val="24"/>
        </w:rPr>
        <w:t>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Wetlands Consulting Services, Inc.,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2BF49FB3" w14:textId="77777777" w:rsidR="00A864A4" w:rsidRPr="00576F71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roposed</w:t>
      </w:r>
      <w:r w:rsidRPr="00576F71">
        <w:rPr>
          <w:rFonts w:eastAsia="Times New Roman" w:cs="Times New Roman"/>
          <w:i/>
          <w:iCs/>
          <w:color w:val="000000"/>
          <w:szCs w:val="24"/>
        </w:rPr>
        <w:t xml:space="preserve"> Telephone Facilities, DeSoto National Forest, Greene County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Apex Companies, Inc.,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629F5A23" w14:textId="77777777" w:rsidR="00A864A4" w:rsidRPr="00576F71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roposed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576F71">
        <w:rPr>
          <w:rFonts w:eastAsia="Times New Roman" w:cs="Times New Roman"/>
          <w:i/>
          <w:iCs/>
          <w:color w:val="000000"/>
          <w:szCs w:val="24"/>
        </w:rPr>
        <w:t>B</w:t>
      </w:r>
      <w:r>
        <w:rPr>
          <w:rFonts w:eastAsia="Times New Roman" w:cs="Times New Roman"/>
          <w:i/>
          <w:iCs/>
          <w:color w:val="000000"/>
          <w:szCs w:val="24"/>
        </w:rPr>
        <w:t>ear</w:t>
      </w:r>
      <w:r w:rsidRPr="00576F71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oint</w:t>
      </w:r>
      <w:r w:rsidRPr="00576F71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ubdivision</w:t>
      </w:r>
      <w:r w:rsidRPr="00576F71">
        <w:rPr>
          <w:rFonts w:eastAsia="Times New Roman" w:cs="Times New Roman"/>
          <w:i/>
          <w:iCs/>
          <w:color w:val="000000"/>
          <w:szCs w:val="24"/>
        </w:rPr>
        <w:t>, H</w:t>
      </w:r>
      <w:r>
        <w:rPr>
          <w:rFonts w:eastAsia="Times New Roman" w:cs="Times New Roman"/>
          <w:i/>
          <w:iCs/>
          <w:color w:val="000000"/>
          <w:szCs w:val="24"/>
        </w:rPr>
        <w:t>arrison</w:t>
      </w:r>
      <w:r w:rsidRPr="00576F71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204FB9">
        <w:rPr>
          <w:rFonts w:eastAsia="Times New Roman" w:cs="Times New Roman"/>
          <w:i/>
          <w:iCs/>
          <w:color w:val="000000"/>
          <w:szCs w:val="24"/>
        </w:rPr>
        <w:t>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Long Beach Holdings, LLC,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1651CED4" w14:textId="77777777" w:rsidR="00A864A4" w:rsidRPr="00041372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</w:t>
      </w:r>
      <w:r w:rsidRPr="00041372">
        <w:rPr>
          <w:rFonts w:eastAsia="Times New Roman" w:cs="Times New Roman"/>
          <w:i/>
          <w:iCs/>
          <w:color w:val="000000"/>
          <w:szCs w:val="24"/>
        </w:rPr>
        <w:t>A</w:t>
      </w:r>
      <w:r>
        <w:rPr>
          <w:rFonts w:eastAsia="Times New Roman" w:cs="Times New Roman"/>
          <w:i/>
          <w:iCs/>
          <w:color w:val="000000"/>
          <w:szCs w:val="24"/>
        </w:rPr>
        <w:t>rchaeological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D</w:t>
      </w:r>
      <w:r>
        <w:rPr>
          <w:rFonts w:eastAsia="Times New Roman" w:cs="Times New Roman"/>
          <w:i/>
          <w:iCs/>
          <w:color w:val="000000"/>
          <w:szCs w:val="24"/>
        </w:rPr>
        <w:t>irect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E</w:t>
      </w:r>
      <w:r>
        <w:rPr>
          <w:rFonts w:eastAsia="Times New Roman" w:cs="Times New Roman"/>
          <w:i/>
          <w:iCs/>
          <w:color w:val="000000"/>
          <w:szCs w:val="24"/>
        </w:rPr>
        <w:t>ffects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and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V</w:t>
      </w:r>
      <w:r>
        <w:rPr>
          <w:rFonts w:eastAsia="Times New Roman" w:cs="Times New Roman"/>
          <w:i/>
          <w:iCs/>
          <w:color w:val="000000"/>
          <w:szCs w:val="24"/>
        </w:rPr>
        <w:t xml:space="preserve">isual </w:t>
      </w:r>
      <w:r w:rsidRPr="00041372">
        <w:rPr>
          <w:rFonts w:eastAsia="Times New Roman" w:cs="Times New Roman"/>
          <w:i/>
          <w:iCs/>
          <w:color w:val="000000"/>
          <w:szCs w:val="24"/>
        </w:rPr>
        <w:t>E</w:t>
      </w:r>
      <w:r>
        <w:rPr>
          <w:rFonts w:eastAsia="Times New Roman" w:cs="Times New Roman"/>
          <w:i/>
          <w:iCs/>
          <w:color w:val="000000"/>
          <w:szCs w:val="24"/>
        </w:rPr>
        <w:t>ffects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 the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roposed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MSJAK2044RR P</w:t>
      </w:r>
      <w:r>
        <w:rPr>
          <w:rFonts w:eastAsia="Times New Roman" w:cs="Times New Roman"/>
          <w:i/>
          <w:iCs/>
          <w:color w:val="000000"/>
          <w:szCs w:val="24"/>
        </w:rPr>
        <w:t xml:space="preserve">orterville </w:t>
      </w:r>
      <w:r w:rsidRPr="00041372">
        <w:rPr>
          <w:rFonts w:eastAsia="Times New Roman" w:cs="Times New Roman"/>
          <w:i/>
          <w:iCs/>
          <w:color w:val="000000"/>
          <w:szCs w:val="24"/>
        </w:rPr>
        <w:t>C</w:t>
      </w:r>
      <w:r>
        <w:rPr>
          <w:rFonts w:eastAsia="Times New Roman" w:cs="Times New Roman"/>
          <w:i/>
          <w:iCs/>
          <w:color w:val="000000"/>
          <w:szCs w:val="24"/>
        </w:rPr>
        <w:t>ellular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T</w:t>
      </w:r>
      <w:r>
        <w:rPr>
          <w:rFonts w:eastAsia="Times New Roman" w:cs="Times New Roman"/>
          <w:i/>
          <w:iCs/>
          <w:color w:val="000000"/>
          <w:szCs w:val="24"/>
        </w:rPr>
        <w:t>ower</w:t>
      </w:r>
      <w:r w:rsidRPr="00041372">
        <w:rPr>
          <w:rFonts w:eastAsia="Times New Roman" w:cs="Times New Roman"/>
          <w:i/>
          <w:iCs/>
          <w:color w:val="000000"/>
          <w:szCs w:val="24"/>
        </w:rPr>
        <w:t>, K</w:t>
      </w:r>
      <w:r>
        <w:rPr>
          <w:rFonts w:eastAsia="Times New Roman" w:cs="Times New Roman"/>
          <w:i/>
          <w:iCs/>
          <w:color w:val="000000"/>
          <w:szCs w:val="24"/>
        </w:rPr>
        <w:t>emper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204FB9">
        <w:rPr>
          <w:rFonts w:eastAsia="Times New Roman" w:cs="Times New Roman"/>
          <w:i/>
          <w:iCs/>
          <w:color w:val="000000"/>
          <w:szCs w:val="24"/>
        </w:rPr>
        <w:t>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Terracon Consultants, Inc.,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5B7853E3" w14:textId="77777777" w:rsidR="00A864A4" w:rsidRPr="00204FB9" w:rsidRDefault="00A864A4" w:rsidP="00A864A4">
      <w:pPr>
        <w:spacing w:line="240" w:lineRule="auto"/>
        <w:ind w:left="720" w:hanging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roposed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D</w:t>
      </w:r>
      <w:r>
        <w:rPr>
          <w:rFonts w:eastAsia="Times New Roman" w:cs="Times New Roman"/>
          <w:i/>
          <w:iCs/>
          <w:color w:val="000000"/>
          <w:szCs w:val="24"/>
        </w:rPr>
        <w:t>evelopment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of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Lake Hill Farm,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 xml:space="preserve">Forrest </w:t>
      </w:r>
      <w:r w:rsidRPr="00204FB9">
        <w:rPr>
          <w:rFonts w:eastAsia="Times New Roman" w:cs="Times New Roman"/>
          <w:i/>
          <w:iCs/>
          <w:color w:val="000000"/>
          <w:szCs w:val="24"/>
        </w:rPr>
        <w:t>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Pickering Firm, Inc.,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32370023" w14:textId="77777777" w:rsidR="00A864A4" w:rsidRPr="00041372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 xml:space="preserve">olar </w:t>
      </w:r>
      <w:r w:rsidRPr="00041372">
        <w:rPr>
          <w:rFonts w:eastAsia="Times New Roman" w:cs="Times New Roman"/>
          <w:i/>
          <w:iCs/>
          <w:color w:val="000000"/>
          <w:szCs w:val="24"/>
        </w:rPr>
        <w:t>S</w:t>
      </w:r>
      <w:r>
        <w:rPr>
          <w:rFonts w:eastAsia="Times New Roman" w:cs="Times New Roman"/>
          <w:i/>
          <w:iCs/>
          <w:color w:val="000000"/>
          <w:szCs w:val="24"/>
        </w:rPr>
        <w:t>witching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tation</w:t>
      </w:r>
      <w:r w:rsidRPr="00041372">
        <w:rPr>
          <w:rFonts w:eastAsia="Times New Roman" w:cs="Times New Roman"/>
          <w:i/>
          <w:iCs/>
          <w:color w:val="000000"/>
          <w:szCs w:val="24"/>
        </w:rPr>
        <w:t>, C</w:t>
      </w:r>
      <w:r>
        <w:rPr>
          <w:rFonts w:eastAsia="Times New Roman" w:cs="Times New Roman"/>
          <w:i/>
          <w:iCs/>
          <w:color w:val="000000"/>
          <w:szCs w:val="24"/>
        </w:rPr>
        <w:t>ovington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204FB9">
        <w:rPr>
          <w:rFonts w:eastAsia="Times New Roman" w:cs="Times New Roman"/>
          <w:i/>
          <w:iCs/>
          <w:color w:val="000000"/>
          <w:szCs w:val="24"/>
        </w:rPr>
        <w:t>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Wetlands Consulting Services, Inc.,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030CFBEF" w14:textId="77777777" w:rsidR="00A864A4" w:rsidRPr="00041372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MT. B</w:t>
      </w:r>
      <w:r>
        <w:rPr>
          <w:rFonts w:eastAsia="Times New Roman" w:cs="Times New Roman"/>
          <w:i/>
          <w:iCs/>
          <w:color w:val="000000"/>
          <w:szCs w:val="24"/>
        </w:rPr>
        <w:t>ass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D</w:t>
      </w:r>
      <w:r>
        <w:rPr>
          <w:rFonts w:eastAsia="Times New Roman" w:cs="Times New Roman"/>
          <w:i/>
          <w:iCs/>
          <w:color w:val="000000"/>
          <w:szCs w:val="24"/>
        </w:rPr>
        <w:t>rainage</w:t>
      </w:r>
      <w:r w:rsidRPr="00041372">
        <w:rPr>
          <w:rFonts w:eastAsia="Times New Roman" w:cs="Times New Roman"/>
          <w:i/>
          <w:iCs/>
          <w:color w:val="000000"/>
          <w:szCs w:val="24"/>
        </w:rPr>
        <w:t xml:space="preserve"> I</w:t>
      </w:r>
      <w:r>
        <w:rPr>
          <w:rFonts w:eastAsia="Times New Roman" w:cs="Times New Roman"/>
          <w:i/>
          <w:iCs/>
          <w:color w:val="000000"/>
          <w:szCs w:val="24"/>
        </w:rPr>
        <w:t>mprovements</w:t>
      </w:r>
      <w:r w:rsidRPr="00041372">
        <w:rPr>
          <w:rFonts w:eastAsia="Times New Roman" w:cs="Times New Roman"/>
          <w:i/>
          <w:iCs/>
          <w:color w:val="000000"/>
          <w:szCs w:val="24"/>
        </w:rPr>
        <w:t>, H</w:t>
      </w:r>
      <w:r>
        <w:rPr>
          <w:rFonts w:eastAsia="Times New Roman" w:cs="Times New Roman"/>
          <w:i/>
          <w:iCs/>
          <w:color w:val="000000"/>
          <w:szCs w:val="24"/>
        </w:rPr>
        <w:t>arrison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Pickering Firm, Inc.,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2429C2AA" w14:textId="77777777" w:rsidR="00A864A4" w:rsidRPr="00C51A99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A</w:t>
      </w:r>
      <w:r>
        <w:rPr>
          <w:rFonts w:eastAsia="Times New Roman" w:cs="Times New Roman"/>
          <w:i/>
          <w:iCs/>
          <w:color w:val="000000"/>
          <w:szCs w:val="24"/>
        </w:rPr>
        <w:t>rchaeological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D</w:t>
      </w:r>
      <w:r>
        <w:rPr>
          <w:rFonts w:eastAsia="Times New Roman" w:cs="Times New Roman"/>
          <w:i/>
          <w:iCs/>
          <w:color w:val="000000"/>
          <w:szCs w:val="24"/>
        </w:rPr>
        <w:t>irect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E</w:t>
      </w:r>
      <w:r>
        <w:rPr>
          <w:rFonts w:eastAsia="Times New Roman" w:cs="Times New Roman"/>
          <w:i/>
          <w:iCs/>
          <w:color w:val="000000"/>
          <w:szCs w:val="24"/>
        </w:rPr>
        <w:t>ffects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and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V</w:t>
      </w:r>
      <w:r>
        <w:rPr>
          <w:rFonts w:eastAsia="Times New Roman" w:cs="Times New Roman"/>
          <w:i/>
          <w:iCs/>
          <w:color w:val="000000"/>
          <w:szCs w:val="24"/>
        </w:rPr>
        <w:t xml:space="preserve">isual </w:t>
      </w:r>
      <w:r w:rsidRPr="00C51A99">
        <w:rPr>
          <w:rFonts w:eastAsia="Times New Roman" w:cs="Times New Roman"/>
          <w:i/>
          <w:iCs/>
          <w:color w:val="000000"/>
          <w:szCs w:val="24"/>
        </w:rPr>
        <w:t>E</w:t>
      </w:r>
      <w:r>
        <w:rPr>
          <w:rFonts w:eastAsia="Times New Roman" w:cs="Times New Roman"/>
          <w:i/>
          <w:iCs/>
          <w:color w:val="000000"/>
          <w:szCs w:val="24"/>
        </w:rPr>
        <w:t>ffects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roposed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T</w:t>
      </w:r>
      <w:r>
        <w:rPr>
          <w:rFonts w:eastAsia="Times New Roman" w:cs="Times New Roman"/>
          <w:i/>
          <w:iCs/>
          <w:color w:val="000000"/>
          <w:szCs w:val="24"/>
        </w:rPr>
        <w:t>ylertown</w:t>
      </w:r>
      <w:r w:rsidRPr="00C51A9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>etro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ite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C</w:t>
      </w:r>
      <w:r>
        <w:rPr>
          <w:rFonts w:eastAsia="Times New Roman" w:cs="Times New Roman"/>
          <w:i/>
          <w:iCs/>
          <w:color w:val="000000"/>
          <w:szCs w:val="24"/>
        </w:rPr>
        <w:t xml:space="preserve">ellular </w:t>
      </w:r>
      <w:r w:rsidRPr="00C51A99">
        <w:rPr>
          <w:rFonts w:eastAsia="Times New Roman" w:cs="Times New Roman"/>
          <w:i/>
          <w:iCs/>
          <w:color w:val="000000"/>
          <w:szCs w:val="24"/>
        </w:rPr>
        <w:t>T</w:t>
      </w:r>
      <w:r>
        <w:rPr>
          <w:rFonts w:eastAsia="Times New Roman" w:cs="Times New Roman"/>
          <w:i/>
          <w:iCs/>
          <w:color w:val="000000"/>
          <w:szCs w:val="24"/>
        </w:rPr>
        <w:t>ower</w:t>
      </w:r>
      <w:r w:rsidRPr="00C51A99">
        <w:rPr>
          <w:rFonts w:eastAsia="Times New Roman" w:cs="Times New Roman"/>
          <w:i/>
          <w:iCs/>
          <w:color w:val="000000"/>
          <w:szCs w:val="24"/>
        </w:rPr>
        <w:t>, W</w:t>
      </w:r>
      <w:r>
        <w:rPr>
          <w:rFonts w:eastAsia="Times New Roman" w:cs="Times New Roman"/>
          <w:i/>
          <w:iCs/>
          <w:color w:val="000000"/>
          <w:szCs w:val="24"/>
        </w:rPr>
        <w:t>althall</w:t>
      </w:r>
      <w:r w:rsidRPr="00C51A99">
        <w:rPr>
          <w:rFonts w:eastAsia="Times New Roman" w:cs="Times New Roman"/>
          <w:i/>
          <w:iCs/>
          <w:color w:val="000000"/>
          <w:szCs w:val="24"/>
        </w:rPr>
        <w:t xml:space="preserve"> </w:t>
      </w:r>
      <w:r w:rsidRPr="00204FB9">
        <w:rPr>
          <w:rFonts w:eastAsia="Times New Roman" w:cs="Times New Roman"/>
          <w:i/>
          <w:iCs/>
          <w:color w:val="000000"/>
          <w:szCs w:val="24"/>
        </w:rPr>
        <w:t>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Terracon Consultants, Inc.,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711DA822" w14:textId="77777777" w:rsidR="00A864A4" w:rsidRPr="00846A80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a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ingle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L</w:t>
      </w:r>
      <w:r>
        <w:rPr>
          <w:rFonts w:eastAsia="Times New Roman" w:cs="Times New Roman"/>
          <w:i/>
          <w:iCs/>
          <w:color w:val="000000"/>
          <w:szCs w:val="24"/>
        </w:rPr>
        <w:t>ot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esidential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D</w:t>
      </w:r>
      <w:r>
        <w:rPr>
          <w:rFonts w:eastAsia="Times New Roman" w:cs="Times New Roman"/>
          <w:i/>
          <w:iCs/>
          <w:color w:val="000000"/>
          <w:szCs w:val="24"/>
        </w:rPr>
        <w:t>evelopment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at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6317 E</w:t>
      </w:r>
      <w:r>
        <w:rPr>
          <w:rFonts w:eastAsia="Times New Roman" w:cs="Times New Roman"/>
          <w:i/>
          <w:iCs/>
          <w:color w:val="000000"/>
          <w:szCs w:val="24"/>
        </w:rPr>
        <w:t>ast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B</w:t>
      </w:r>
      <w:r>
        <w:rPr>
          <w:rFonts w:eastAsia="Times New Roman" w:cs="Times New Roman"/>
          <w:i/>
          <w:iCs/>
          <w:color w:val="000000"/>
          <w:szCs w:val="24"/>
        </w:rPr>
        <w:t>ay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B</w:t>
      </w:r>
      <w:r>
        <w:rPr>
          <w:rFonts w:eastAsia="Times New Roman" w:cs="Times New Roman"/>
          <w:i/>
          <w:iCs/>
          <w:color w:val="000000"/>
          <w:szCs w:val="24"/>
        </w:rPr>
        <w:t>oulevard</w:t>
      </w:r>
      <w:r w:rsidRPr="00846A80">
        <w:rPr>
          <w:rFonts w:eastAsia="Times New Roman" w:cs="Times New Roman"/>
          <w:i/>
          <w:iCs/>
          <w:color w:val="000000"/>
          <w:szCs w:val="24"/>
        </w:rPr>
        <w:t>, S</w:t>
      </w:r>
      <w:r>
        <w:rPr>
          <w:rFonts w:eastAsia="Times New Roman" w:cs="Times New Roman"/>
          <w:i/>
          <w:iCs/>
          <w:color w:val="000000"/>
          <w:szCs w:val="24"/>
        </w:rPr>
        <w:t>anta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osa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846A80">
        <w:rPr>
          <w:rFonts w:eastAsia="Times New Roman" w:cs="Times New Roman"/>
          <w:i/>
          <w:iCs/>
          <w:color w:val="000000"/>
          <w:szCs w:val="24"/>
        </w:rPr>
        <w:t>, F</w:t>
      </w:r>
      <w:r>
        <w:rPr>
          <w:rFonts w:eastAsia="Times New Roman" w:cs="Times New Roman"/>
          <w:i/>
          <w:iCs/>
          <w:color w:val="000000"/>
          <w:szCs w:val="24"/>
        </w:rPr>
        <w:t xml:space="preserve">lorida. </w:t>
      </w:r>
      <w:r>
        <w:rPr>
          <w:rFonts w:eastAsia="Times New Roman" w:cs="Times New Roman"/>
          <w:color w:val="000000"/>
          <w:szCs w:val="24"/>
        </w:rPr>
        <w:t xml:space="preserve">Report prepared for Flynn Building Specialist, LLC,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19C80FEC" w14:textId="77777777" w:rsidR="00A864A4" w:rsidRPr="00846A80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 xml:space="preserve">roposed </w:t>
      </w:r>
      <w:r w:rsidRPr="00846A80">
        <w:rPr>
          <w:rFonts w:eastAsia="Times New Roman" w:cs="Times New Roman"/>
          <w:i/>
          <w:iCs/>
          <w:color w:val="000000"/>
          <w:szCs w:val="24"/>
        </w:rPr>
        <w:t>P</w:t>
      </w:r>
      <w:r>
        <w:rPr>
          <w:rFonts w:eastAsia="Times New Roman" w:cs="Times New Roman"/>
          <w:i/>
          <w:iCs/>
          <w:color w:val="000000"/>
          <w:szCs w:val="24"/>
        </w:rPr>
        <w:t>leasant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oad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E</w:t>
      </w:r>
      <w:r>
        <w:rPr>
          <w:rFonts w:eastAsia="Times New Roman" w:cs="Times New Roman"/>
          <w:i/>
          <w:iCs/>
          <w:color w:val="000000"/>
          <w:szCs w:val="24"/>
        </w:rPr>
        <w:t>xtension</w:t>
      </w:r>
      <w:r w:rsidRPr="00846A80">
        <w:rPr>
          <w:rFonts w:eastAsia="Times New Roman" w:cs="Times New Roman"/>
          <w:i/>
          <w:iCs/>
          <w:color w:val="000000"/>
          <w:szCs w:val="24"/>
        </w:rPr>
        <w:t>, B</w:t>
      </w:r>
      <w:r>
        <w:rPr>
          <w:rFonts w:eastAsia="Times New Roman" w:cs="Times New Roman"/>
          <w:i/>
          <w:iCs/>
          <w:color w:val="000000"/>
          <w:szCs w:val="24"/>
        </w:rPr>
        <w:t>aldwin</w:t>
      </w:r>
      <w:r w:rsidRPr="00846A80">
        <w:rPr>
          <w:rFonts w:eastAsia="Times New Roman" w:cs="Times New Roman"/>
          <w:i/>
          <w:iCs/>
          <w:color w:val="000000"/>
          <w:szCs w:val="24"/>
        </w:rPr>
        <w:t xml:space="preserve"> 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846A80">
        <w:rPr>
          <w:rFonts w:eastAsia="Times New Roman" w:cs="Times New Roman"/>
          <w:i/>
          <w:iCs/>
          <w:color w:val="000000"/>
          <w:szCs w:val="24"/>
        </w:rPr>
        <w:t>, A</w:t>
      </w:r>
      <w:r>
        <w:rPr>
          <w:rFonts w:eastAsia="Times New Roman" w:cs="Times New Roman"/>
          <w:i/>
          <w:iCs/>
          <w:color w:val="000000"/>
          <w:szCs w:val="24"/>
        </w:rPr>
        <w:t xml:space="preserve">labama. </w:t>
      </w:r>
      <w:r>
        <w:rPr>
          <w:rFonts w:eastAsia="Times New Roman" w:cs="Times New Roman"/>
          <w:color w:val="000000"/>
          <w:szCs w:val="24"/>
        </w:rPr>
        <w:t xml:space="preserve">Report prepared for Dewberry,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2B17960B" w14:textId="77777777" w:rsidR="00A864A4" w:rsidRPr="00B51844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roposed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D</w:t>
      </w:r>
      <w:r>
        <w:rPr>
          <w:rFonts w:eastAsia="Times New Roman" w:cs="Times New Roman"/>
          <w:i/>
          <w:iCs/>
          <w:color w:val="000000"/>
          <w:szCs w:val="24"/>
        </w:rPr>
        <w:t>evelopment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of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iverbend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D</w:t>
      </w:r>
      <w:r>
        <w:rPr>
          <w:rFonts w:eastAsia="Times New Roman" w:cs="Times New Roman"/>
          <w:i/>
          <w:iCs/>
          <w:color w:val="000000"/>
          <w:szCs w:val="24"/>
        </w:rPr>
        <w:t>evelopment</w:t>
      </w:r>
      <w:r w:rsidRPr="00204FB9">
        <w:rPr>
          <w:rFonts w:eastAsia="Times New Roman" w:cs="Times New Roman"/>
          <w:i/>
          <w:iCs/>
          <w:color w:val="000000"/>
          <w:szCs w:val="24"/>
        </w:rPr>
        <w:t>, H</w:t>
      </w:r>
      <w:r>
        <w:rPr>
          <w:rFonts w:eastAsia="Times New Roman" w:cs="Times New Roman"/>
          <w:i/>
          <w:iCs/>
          <w:color w:val="000000"/>
          <w:szCs w:val="24"/>
        </w:rPr>
        <w:t>arrison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Elliott Land Developments,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42E3FE82" w14:textId="77777777" w:rsidR="00A864A4" w:rsidRPr="00204FB9" w:rsidRDefault="00A864A4" w:rsidP="00A864A4">
      <w:pPr>
        <w:spacing w:line="240" w:lineRule="auto"/>
        <w:ind w:left="720" w:hanging="720"/>
        <w:rPr>
          <w:rFonts w:eastAsia="Times New Roman" w:cs="Times New Roman"/>
          <w:i/>
          <w:iCs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2021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roposed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O</w:t>
      </w:r>
      <w:r>
        <w:rPr>
          <w:rFonts w:eastAsia="Times New Roman" w:cs="Times New Roman"/>
          <w:i/>
          <w:iCs/>
          <w:color w:val="000000"/>
          <w:szCs w:val="24"/>
        </w:rPr>
        <w:t>ak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G</w:t>
      </w:r>
      <w:r>
        <w:rPr>
          <w:rFonts w:eastAsia="Times New Roman" w:cs="Times New Roman"/>
          <w:i/>
          <w:iCs/>
          <w:color w:val="000000"/>
          <w:szCs w:val="24"/>
        </w:rPr>
        <w:t>rove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L</w:t>
      </w:r>
      <w:r>
        <w:rPr>
          <w:rFonts w:eastAsia="Times New Roman" w:cs="Times New Roman"/>
          <w:i/>
          <w:iCs/>
          <w:color w:val="000000"/>
          <w:szCs w:val="24"/>
        </w:rPr>
        <w:t>and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C</w:t>
      </w:r>
      <w:r>
        <w:rPr>
          <w:rFonts w:eastAsia="Times New Roman" w:cs="Times New Roman"/>
          <w:i/>
          <w:iCs/>
          <w:color w:val="000000"/>
          <w:szCs w:val="24"/>
        </w:rPr>
        <w:t>ompany</w:t>
      </w:r>
      <w:r w:rsidRPr="00204FB9">
        <w:rPr>
          <w:rFonts w:eastAsia="Times New Roman" w:cs="Times New Roman"/>
          <w:i/>
          <w:iCs/>
          <w:color w:val="000000"/>
          <w:szCs w:val="24"/>
        </w:rPr>
        <w:t>, I</w:t>
      </w:r>
      <w:r>
        <w:rPr>
          <w:rFonts w:eastAsia="Times New Roman" w:cs="Times New Roman"/>
          <w:i/>
          <w:iCs/>
          <w:color w:val="000000"/>
          <w:szCs w:val="24"/>
        </w:rPr>
        <w:t>nc</w:t>
      </w:r>
      <w:r w:rsidRPr="00204FB9">
        <w:rPr>
          <w:rFonts w:eastAsia="Times New Roman" w:cs="Times New Roman"/>
          <w:i/>
          <w:iCs/>
          <w:color w:val="000000"/>
          <w:szCs w:val="24"/>
        </w:rPr>
        <w:t>., C</w:t>
      </w:r>
      <w:r>
        <w:rPr>
          <w:rFonts w:eastAsia="Times New Roman" w:cs="Times New Roman"/>
          <w:i/>
          <w:iCs/>
          <w:color w:val="000000"/>
          <w:szCs w:val="24"/>
        </w:rPr>
        <w:t>ommercial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D</w:t>
      </w:r>
      <w:r>
        <w:rPr>
          <w:rFonts w:eastAsia="Times New Roman" w:cs="Times New Roman"/>
          <w:i/>
          <w:iCs/>
          <w:color w:val="000000"/>
          <w:szCs w:val="24"/>
        </w:rPr>
        <w:t>evelopment</w:t>
      </w:r>
      <w:r w:rsidRPr="00204FB9">
        <w:rPr>
          <w:rFonts w:eastAsia="Times New Roman" w:cs="Times New Roman"/>
          <w:i/>
          <w:iCs/>
          <w:color w:val="000000"/>
          <w:szCs w:val="24"/>
        </w:rPr>
        <w:t>, F</w:t>
      </w:r>
      <w:r>
        <w:rPr>
          <w:rFonts w:eastAsia="Times New Roman" w:cs="Times New Roman"/>
          <w:i/>
          <w:iCs/>
          <w:color w:val="000000"/>
          <w:szCs w:val="24"/>
        </w:rPr>
        <w:t>orrest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Oak Grove Land Company, Inc.,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3FA7AB40" w14:textId="77777777" w:rsidR="00A864A4" w:rsidRPr="00204FB9" w:rsidRDefault="00A864A4" w:rsidP="00A864A4">
      <w:pPr>
        <w:spacing w:line="240" w:lineRule="auto"/>
        <w:ind w:left="720" w:hanging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2020</w:t>
      </w:r>
      <w:r>
        <w:rPr>
          <w:rFonts w:eastAsia="Times New Roman" w:cs="Times New Roman"/>
          <w:color w:val="000000"/>
          <w:szCs w:val="24"/>
        </w:rPr>
        <w:tab/>
        <w:t xml:space="preserve">Warner, Emily. </w:t>
      </w:r>
      <w:r w:rsidRPr="00204FB9">
        <w:rPr>
          <w:rFonts w:eastAsia="Times New Roman" w:cs="Times New Roman"/>
          <w:i/>
          <w:iCs/>
          <w:color w:val="000000"/>
          <w:szCs w:val="24"/>
        </w:rPr>
        <w:t>A P</w:t>
      </w:r>
      <w:r>
        <w:rPr>
          <w:rFonts w:eastAsia="Times New Roman" w:cs="Times New Roman"/>
          <w:i/>
          <w:iCs/>
          <w:color w:val="000000"/>
          <w:szCs w:val="24"/>
        </w:rPr>
        <w:t>hase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I C</w:t>
      </w:r>
      <w:r>
        <w:rPr>
          <w:rFonts w:eastAsia="Times New Roman" w:cs="Times New Roman"/>
          <w:i/>
          <w:iCs/>
          <w:color w:val="000000"/>
          <w:szCs w:val="24"/>
        </w:rPr>
        <w:t>ultural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</w:t>
      </w:r>
      <w:r>
        <w:rPr>
          <w:rFonts w:eastAsia="Times New Roman" w:cs="Times New Roman"/>
          <w:i/>
          <w:iCs/>
          <w:color w:val="000000"/>
          <w:szCs w:val="24"/>
        </w:rPr>
        <w:t>esources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S</w:t>
      </w:r>
      <w:r>
        <w:rPr>
          <w:rFonts w:eastAsia="Times New Roman" w:cs="Times New Roman"/>
          <w:i/>
          <w:iCs/>
          <w:color w:val="000000"/>
          <w:szCs w:val="24"/>
        </w:rPr>
        <w:t>urvey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for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the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P</w:t>
      </w:r>
      <w:r>
        <w:rPr>
          <w:rFonts w:eastAsia="Times New Roman" w:cs="Times New Roman"/>
          <w:i/>
          <w:iCs/>
          <w:color w:val="000000"/>
          <w:szCs w:val="24"/>
        </w:rPr>
        <w:t>roposed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D</w:t>
      </w:r>
      <w:r>
        <w:rPr>
          <w:rFonts w:eastAsia="Times New Roman" w:cs="Times New Roman"/>
          <w:i/>
          <w:iCs/>
          <w:color w:val="000000"/>
          <w:szCs w:val="24"/>
        </w:rPr>
        <w:t>evelopment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Cs w:val="24"/>
        </w:rPr>
        <w:t>of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R S</w:t>
      </w:r>
      <w:r>
        <w:rPr>
          <w:rFonts w:eastAsia="Times New Roman" w:cs="Times New Roman"/>
          <w:i/>
          <w:iCs/>
          <w:color w:val="000000"/>
          <w:szCs w:val="24"/>
        </w:rPr>
        <w:t>quared</w:t>
      </w:r>
      <w:r w:rsidRPr="00204FB9">
        <w:rPr>
          <w:rFonts w:eastAsia="Times New Roman" w:cs="Times New Roman"/>
          <w:i/>
          <w:iCs/>
          <w:color w:val="000000"/>
          <w:szCs w:val="24"/>
        </w:rPr>
        <w:t>, R</w:t>
      </w:r>
      <w:r>
        <w:rPr>
          <w:rFonts w:eastAsia="Times New Roman" w:cs="Times New Roman"/>
          <w:i/>
          <w:iCs/>
          <w:color w:val="000000"/>
          <w:szCs w:val="24"/>
        </w:rPr>
        <w:t>ankin</w:t>
      </w:r>
      <w:r w:rsidRPr="00204FB9">
        <w:rPr>
          <w:rFonts w:eastAsia="Times New Roman" w:cs="Times New Roman"/>
          <w:i/>
          <w:iCs/>
          <w:color w:val="000000"/>
          <w:szCs w:val="24"/>
        </w:rPr>
        <w:t xml:space="preserve"> C</w:t>
      </w:r>
      <w:r>
        <w:rPr>
          <w:rFonts w:eastAsia="Times New Roman" w:cs="Times New Roman"/>
          <w:i/>
          <w:iCs/>
          <w:color w:val="000000"/>
          <w:szCs w:val="24"/>
        </w:rPr>
        <w:t>ounty</w:t>
      </w:r>
      <w:r w:rsidRPr="00204FB9">
        <w:rPr>
          <w:rFonts w:eastAsia="Times New Roman" w:cs="Times New Roman"/>
          <w:i/>
          <w:iCs/>
          <w:color w:val="000000"/>
          <w:szCs w:val="24"/>
        </w:rPr>
        <w:t>, M</w:t>
      </w:r>
      <w:r>
        <w:rPr>
          <w:rFonts w:eastAsia="Times New Roman" w:cs="Times New Roman"/>
          <w:i/>
          <w:iCs/>
          <w:color w:val="000000"/>
          <w:szCs w:val="24"/>
        </w:rPr>
        <w:t xml:space="preserve">ississippi. </w:t>
      </w:r>
      <w:r>
        <w:rPr>
          <w:rFonts w:eastAsia="Times New Roman" w:cs="Times New Roman"/>
          <w:color w:val="000000"/>
          <w:szCs w:val="24"/>
        </w:rPr>
        <w:t xml:space="preserve">Report prepared for Wetlands Consulting Services, Inc., by </w:t>
      </w:r>
      <w:proofErr w:type="spellStart"/>
      <w:r>
        <w:rPr>
          <w:rFonts w:eastAsia="Times New Roman" w:cs="Times New Roman"/>
          <w:color w:val="000000"/>
          <w:szCs w:val="24"/>
        </w:rPr>
        <w:t>TerraXplorations</w:t>
      </w:r>
      <w:proofErr w:type="spellEnd"/>
      <w:r>
        <w:rPr>
          <w:rFonts w:eastAsia="Times New Roman" w:cs="Times New Roman"/>
          <w:color w:val="000000"/>
          <w:szCs w:val="24"/>
        </w:rPr>
        <w:t>, Inc.</w:t>
      </w:r>
    </w:p>
    <w:p w14:paraId="1E6190EA" w14:textId="77777777" w:rsidR="00A864A4" w:rsidRDefault="00A864A4" w:rsidP="00A864A4">
      <w:pPr>
        <w:spacing w:line="240" w:lineRule="auto"/>
        <w:ind w:left="720" w:hanging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2019</w:t>
      </w:r>
      <w:r>
        <w:rPr>
          <w:rFonts w:eastAsia="Times New Roman" w:cs="Times New Roman"/>
          <w:color w:val="000000"/>
          <w:szCs w:val="24"/>
        </w:rPr>
        <w:tab/>
      </w:r>
      <w:r w:rsidRPr="008729D9">
        <w:rPr>
          <w:rFonts w:eastAsia="Times New Roman" w:cs="Times New Roman"/>
          <w:color w:val="000000" w:themeColor="text1"/>
          <w:szCs w:val="24"/>
        </w:rPr>
        <w:t>Warner, Emily, and Bonnie Gums</w:t>
      </w:r>
      <w:r>
        <w:rPr>
          <w:rFonts w:eastAsia="Times New Roman" w:cs="Times New Roman"/>
          <w:color w:val="000000" w:themeColor="text1"/>
          <w:szCs w:val="24"/>
        </w:rPr>
        <w:t xml:space="preserve">. </w:t>
      </w:r>
      <w:r w:rsidRPr="00D23BF3">
        <w:rPr>
          <w:rFonts w:eastAsia="Times New Roman" w:cs="Times New Roman"/>
          <w:i/>
          <w:iCs/>
          <w:color w:val="000000" w:themeColor="text1"/>
          <w:szCs w:val="24"/>
        </w:rPr>
        <w:t>Phase II Archaeological Testing of Site 1MB513, Survey Block 15, for the Interstate 10 Mobile River Bridge and Bayway Widening Project, ALDOT DPI-0030(005), Mobile and Baldwin Counties, Alabama.</w:t>
      </w:r>
      <w:r w:rsidRPr="008729D9">
        <w:rPr>
          <w:rFonts w:eastAsia="Times New Roman" w:cs="Times New Roman"/>
          <w:color w:val="000000" w:themeColor="text1"/>
          <w:szCs w:val="24"/>
        </w:rPr>
        <w:t xml:space="preserve"> </w:t>
      </w:r>
      <w:r w:rsidRPr="008729D9">
        <w:rPr>
          <w:rFonts w:eastAsia="Times New Roman" w:cs="Times New Roman"/>
          <w:color w:val="000000"/>
          <w:szCs w:val="24"/>
        </w:rPr>
        <w:t>Report prepared for Alabama Department of Transportation, Montgomery, by the Center for Archaeological Studies, University of South Alabama, Mobile.</w:t>
      </w:r>
    </w:p>
    <w:p w14:paraId="2001329B" w14:textId="77777777" w:rsidR="00A864A4" w:rsidRPr="008729D9" w:rsidRDefault="00A864A4" w:rsidP="00A864A4">
      <w:pPr>
        <w:spacing w:line="240" w:lineRule="auto"/>
        <w:ind w:left="720" w:hanging="720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/>
          <w:szCs w:val="24"/>
        </w:rPr>
        <w:t>2019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 w:themeColor="text1"/>
          <w:szCs w:val="24"/>
        </w:rPr>
        <w:t xml:space="preserve">Warner, Emily, and contributions by Bonnie Gums. </w:t>
      </w:r>
      <w:r w:rsidRPr="00D23BF3">
        <w:rPr>
          <w:rFonts w:eastAsia="Times New Roman" w:cs="Times New Roman"/>
          <w:i/>
          <w:iCs/>
          <w:color w:val="000000" w:themeColor="text1"/>
          <w:szCs w:val="24"/>
        </w:rPr>
        <w:t>Phase I/II Archaeological Investigations of Site. 1MB555, Survey Block 15, for the Interstate 10 Mobile River Bridge and Bayway Widening Project, ALDOT DPI-0030(005), Mobile and Baldwin Counties, Alabama.</w:t>
      </w:r>
      <w:r w:rsidRPr="008729D9">
        <w:rPr>
          <w:rFonts w:eastAsia="Times New Roman" w:cs="Times New Roman"/>
          <w:color w:val="000000" w:themeColor="text1"/>
          <w:szCs w:val="24"/>
        </w:rPr>
        <w:t xml:space="preserve"> </w:t>
      </w:r>
      <w:r w:rsidRPr="008729D9">
        <w:rPr>
          <w:rFonts w:eastAsia="Times New Roman" w:cs="Times New Roman"/>
          <w:color w:val="000000"/>
          <w:szCs w:val="24"/>
        </w:rPr>
        <w:t>Report prepared for Alabama Department of Transportation, Montgomery, by the Center for Archaeological Studies, University of South Alabama, Mobile.  </w:t>
      </w:r>
      <w:r w:rsidRPr="008729D9">
        <w:rPr>
          <w:rFonts w:eastAsia="Times New Roman" w:cs="Times New Roman"/>
          <w:color w:val="000000" w:themeColor="text1"/>
          <w:szCs w:val="24"/>
        </w:rPr>
        <w:t xml:space="preserve">   </w:t>
      </w:r>
    </w:p>
    <w:p w14:paraId="68FF36BA" w14:textId="77777777" w:rsidR="00A864A4" w:rsidRPr="008729D9" w:rsidRDefault="00A864A4" w:rsidP="00A864A4">
      <w:pPr>
        <w:shd w:val="clear" w:color="auto" w:fill="FFFFFF"/>
        <w:spacing w:line="24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>2019</w:t>
      </w:r>
      <w:r>
        <w:rPr>
          <w:rFonts w:eastAsia="Times New Roman" w:cs="Times New Roman"/>
          <w:color w:val="000000"/>
          <w:szCs w:val="24"/>
        </w:rPr>
        <w:tab/>
      </w:r>
      <w:r w:rsidRPr="00FB4F9B">
        <w:rPr>
          <w:rFonts w:eastAsia="Times New Roman" w:cs="Times New Roman"/>
          <w:color w:val="000000"/>
          <w:szCs w:val="24"/>
        </w:rPr>
        <w:t>Carr, Philip J., Emily J. Warner, M. Anne Dorland, Bonnie L. Gums, Nicolle A. Lang, Brittney N. Ingram, Will B. Marriott, Jordan G. Temples, James D. Norris, and Kern Jackson</w:t>
      </w:r>
      <w:r>
        <w:rPr>
          <w:rFonts w:eastAsia="Times New Roman" w:cs="Times New Roman"/>
          <w:szCs w:val="24"/>
        </w:rPr>
        <w:t xml:space="preserve">. </w:t>
      </w:r>
      <w:r w:rsidRPr="00D23BF3">
        <w:rPr>
          <w:rFonts w:eastAsia="Times New Roman" w:cs="Times New Roman"/>
          <w:i/>
          <w:iCs/>
          <w:color w:val="000000"/>
          <w:szCs w:val="24"/>
        </w:rPr>
        <w:t>Phase II Archaeological Testing of Site 1MB498, Survey Block 19, for the Interstate 10 Mobile River Bridge and Bayway Project, ALDOT Project DPI-0030(005),</w:t>
      </w:r>
      <w:r w:rsidRPr="00D23BF3">
        <w:rPr>
          <w:rFonts w:eastAsia="Times New Roman" w:cs="Times New Roman"/>
          <w:b/>
          <w:bCs/>
          <w:i/>
          <w:iCs/>
          <w:color w:val="000000"/>
          <w:szCs w:val="24"/>
        </w:rPr>
        <w:t> </w:t>
      </w:r>
      <w:r w:rsidRPr="00D23BF3">
        <w:rPr>
          <w:rFonts w:eastAsia="Times New Roman" w:cs="Times New Roman"/>
          <w:i/>
          <w:iCs/>
          <w:color w:val="000000"/>
          <w:szCs w:val="24"/>
        </w:rPr>
        <w:t>Mobile and Baldwin Counties, Alabama.</w:t>
      </w:r>
      <w:r w:rsidRPr="00FB4F9B">
        <w:rPr>
          <w:rFonts w:eastAsia="Times New Roman" w:cs="Times New Roman"/>
          <w:color w:val="000000"/>
          <w:szCs w:val="24"/>
        </w:rPr>
        <w:t xml:space="preserve"> Report prepared for Alabama Department of Transportation, Montgomery,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FB4F9B">
        <w:rPr>
          <w:rFonts w:eastAsia="Times New Roman" w:cs="Times New Roman"/>
          <w:color w:val="000000"/>
          <w:szCs w:val="24"/>
        </w:rPr>
        <w:t>by the Center for Archaeological Studies, University of South Alabama, Mobile.</w:t>
      </w:r>
    </w:p>
    <w:p w14:paraId="21E37648" w14:textId="77777777" w:rsidR="00A864A4" w:rsidRPr="00FB4F9B" w:rsidRDefault="00A864A4" w:rsidP="00A864A4">
      <w:pPr>
        <w:shd w:val="clear" w:color="auto" w:fill="FFFFFF"/>
        <w:spacing w:line="240" w:lineRule="auto"/>
        <w:ind w:left="720" w:hanging="720"/>
        <w:rPr>
          <w:rFonts w:eastAsia="Times New Roman" w:cs="Times New Roman"/>
          <w:szCs w:val="24"/>
        </w:rPr>
      </w:pPr>
      <w:r w:rsidRPr="00FB4F9B">
        <w:rPr>
          <w:szCs w:val="24"/>
        </w:rPr>
        <w:t>2019</w:t>
      </w:r>
      <w:r>
        <w:rPr>
          <w:color w:val="FF0000"/>
          <w:szCs w:val="24"/>
        </w:rPr>
        <w:tab/>
      </w:r>
      <w:r w:rsidRPr="00FB4F9B">
        <w:rPr>
          <w:rFonts w:eastAsia="Times New Roman" w:cs="Times New Roman"/>
          <w:color w:val="000000"/>
          <w:szCs w:val="24"/>
        </w:rPr>
        <w:t>Dorland, M. Anne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FB4F9B">
        <w:rPr>
          <w:rFonts w:eastAsia="Times New Roman" w:cs="Times New Roman"/>
          <w:color w:val="000000"/>
          <w:szCs w:val="24"/>
        </w:rPr>
        <w:t>with contributions by Brittany N. Ingram, Emily J. Warner, Erin S. Nelson, Nicolle A. Lang, Jordan G. Temples, and Danielle E. Ashworth</w:t>
      </w:r>
      <w:r>
        <w:rPr>
          <w:rFonts w:eastAsia="Times New Roman" w:cs="Times New Roman"/>
          <w:color w:val="000000"/>
          <w:szCs w:val="24"/>
        </w:rPr>
        <w:t>.</w:t>
      </w:r>
      <w:r w:rsidRPr="00FB4F9B">
        <w:rPr>
          <w:rFonts w:eastAsia="Times New Roman" w:cs="Times New Roman"/>
          <w:color w:val="000000"/>
          <w:szCs w:val="24"/>
        </w:rPr>
        <w:t xml:space="preserve"> </w:t>
      </w:r>
      <w:r w:rsidRPr="00D23BF3">
        <w:rPr>
          <w:rFonts w:eastAsia="Times New Roman" w:cs="Times New Roman"/>
          <w:i/>
          <w:iCs/>
          <w:color w:val="000000"/>
          <w:szCs w:val="24"/>
        </w:rPr>
        <w:t>Phase II Archaeological Testing at Site 1BA196, for Interstate 10 Mobile River Bridge and Bayway Widening Project, ALDOT Project DPI-0030(005), Mobile and Baldwin Counties, Alabama.</w:t>
      </w:r>
      <w:r w:rsidRPr="00FB4F9B">
        <w:rPr>
          <w:rFonts w:eastAsia="Times New Roman" w:cs="Times New Roman"/>
          <w:color w:val="000000"/>
          <w:szCs w:val="24"/>
        </w:rPr>
        <w:t xml:space="preserve"> Report Submitted to Alabama Department of Transportation, Montgomery, by the Center for Archaeological Studies, University of South Alabama, Mobile.</w:t>
      </w:r>
    </w:p>
    <w:p w14:paraId="2E3D7389" w14:textId="77777777" w:rsidR="00A864A4" w:rsidRDefault="00A864A4" w:rsidP="00A864A4">
      <w:pPr>
        <w:shd w:val="clear" w:color="auto" w:fill="FFFFFF"/>
        <w:spacing w:after="0" w:line="240" w:lineRule="auto"/>
        <w:ind w:left="720" w:hanging="72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2019</w:t>
      </w:r>
      <w:r>
        <w:rPr>
          <w:rFonts w:eastAsia="Times New Roman" w:cs="Times New Roman"/>
          <w:color w:val="000000"/>
          <w:szCs w:val="24"/>
        </w:rPr>
        <w:tab/>
        <w:t xml:space="preserve">Dorland, M. Anne </w:t>
      </w:r>
      <w:r w:rsidRPr="00FB4F9B">
        <w:rPr>
          <w:rFonts w:eastAsia="Times New Roman" w:cs="Times New Roman"/>
          <w:color w:val="000000"/>
          <w:szCs w:val="24"/>
        </w:rPr>
        <w:t>with contributions by Brittany N. Ingram, Emily J. Warner, Erin S. Nelson, Nicolle A. Lang, Jordan Temples, and Danielle E. Ashworth</w:t>
      </w:r>
      <w:r>
        <w:rPr>
          <w:rFonts w:eastAsia="Times New Roman" w:cs="Times New Roman"/>
          <w:color w:val="000000"/>
          <w:szCs w:val="24"/>
        </w:rPr>
        <w:t xml:space="preserve">. </w:t>
      </w:r>
      <w:r w:rsidRPr="00D23BF3">
        <w:rPr>
          <w:rFonts w:eastAsia="Times New Roman" w:cs="Times New Roman"/>
          <w:i/>
          <w:iCs/>
          <w:color w:val="000000"/>
          <w:szCs w:val="24"/>
        </w:rPr>
        <w:t>Phase II Archaeological Testing at Site 1BA251, for Interstate 10 Mobile River Bridge and Bayway Widening Project, ALDOT Project DPI-0030(005), Mobile and Baldwin Counties, Alabama.</w:t>
      </w:r>
      <w:r w:rsidRPr="00FB4F9B">
        <w:rPr>
          <w:rFonts w:eastAsia="Times New Roman" w:cs="Times New Roman"/>
          <w:color w:val="000000"/>
          <w:szCs w:val="24"/>
        </w:rPr>
        <w:t xml:space="preserve"> </w:t>
      </w:r>
      <w:bookmarkStart w:id="0" w:name="_Hlk18646985"/>
      <w:r w:rsidRPr="00FB4F9B">
        <w:rPr>
          <w:rFonts w:eastAsia="Times New Roman" w:cs="Times New Roman"/>
          <w:color w:val="000000"/>
          <w:szCs w:val="24"/>
        </w:rPr>
        <w:t xml:space="preserve">Report Submitted to Alabama Department of Transportation, </w:t>
      </w:r>
      <w:r w:rsidRPr="00FB4F9B">
        <w:rPr>
          <w:rFonts w:eastAsia="Times New Roman" w:cs="Times New Roman"/>
          <w:color w:val="000000"/>
          <w:szCs w:val="24"/>
        </w:rPr>
        <w:lastRenderedPageBreak/>
        <w:t>Montgomery, by the Center for Archaeological Studies, University of South Alabama, Mobile.</w:t>
      </w:r>
      <w:bookmarkEnd w:id="0"/>
    </w:p>
    <w:p w14:paraId="06861E46" w14:textId="77777777" w:rsidR="00A864A4" w:rsidRDefault="00A864A4" w:rsidP="00A864A4">
      <w:pPr>
        <w:contextualSpacing/>
        <w:rPr>
          <w:b/>
          <w:szCs w:val="24"/>
        </w:rPr>
      </w:pPr>
    </w:p>
    <w:p w14:paraId="62440C30" w14:textId="77777777" w:rsidR="00A864A4" w:rsidRPr="00D23BF3" w:rsidRDefault="00A864A4" w:rsidP="00A864A4">
      <w:pPr>
        <w:ind w:left="720" w:hanging="720"/>
        <w:contextualSpacing/>
        <w:rPr>
          <w:bCs/>
          <w:szCs w:val="24"/>
        </w:rPr>
      </w:pPr>
      <w:r>
        <w:rPr>
          <w:bCs/>
          <w:szCs w:val="24"/>
        </w:rPr>
        <w:t>2018</w:t>
      </w:r>
      <w:r>
        <w:rPr>
          <w:bCs/>
          <w:szCs w:val="24"/>
        </w:rPr>
        <w:tab/>
        <w:t xml:space="preserve">Warner, Emily, Bonnie Gums, and M. Anne Dorland. </w:t>
      </w:r>
      <w:r w:rsidRPr="00081C67">
        <w:rPr>
          <w:bCs/>
          <w:i/>
          <w:iCs/>
          <w:szCs w:val="24"/>
        </w:rPr>
        <w:t>Phase I Cultural Resources Assessment of Eastern Shore Trial Park on Eastern Shore Survey Block 2 for Interstate 10 Mobile River Bridge and Bayway Widening Project, ALDOT Project DPI-0030(005), Mobile and Baldwin Counties, Alabama.</w:t>
      </w:r>
      <w:r>
        <w:rPr>
          <w:bCs/>
          <w:szCs w:val="24"/>
        </w:rPr>
        <w:t xml:space="preserve"> </w:t>
      </w:r>
      <w:r w:rsidRPr="00FB4F9B">
        <w:rPr>
          <w:rFonts w:eastAsia="Times New Roman" w:cs="Times New Roman"/>
          <w:color w:val="000000"/>
          <w:szCs w:val="24"/>
        </w:rPr>
        <w:t>Report Submitted to Alabama Department of Transportation, Montgomery, by the Center for Archaeological Studies, University of South Alabama, Mobile.</w:t>
      </w:r>
    </w:p>
    <w:p w14:paraId="67948672" w14:textId="77777777" w:rsidR="00A864A4" w:rsidRDefault="00A864A4" w:rsidP="00A864A4">
      <w:pPr>
        <w:contextualSpacing/>
        <w:rPr>
          <w:b/>
          <w:szCs w:val="24"/>
        </w:rPr>
      </w:pPr>
    </w:p>
    <w:p w14:paraId="47F6AAAA" w14:textId="77777777" w:rsidR="00A864A4" w:rsidRPr="00081C67" w:rsidRDefault="00A864A4" w:rsidP="00A864A4">
      <w:pPr>
        <w:ind w:left="720" w:hanging="720"/>
        <w:contextualSpacing/>
        <w:rPr>
          <w:bCs/>
          <w:szCs w:val="24"/>
        </w:rPr>
      </w:pPr>
      <w:r>
        <w:rPr>
          <w:bCs/>
          <w:szCs w:val="24"/>
        </w:rPr>
        <w:t>2018</w:t>
      </w:r>
      <w:r>
        <w:rPr>
          <w:bCs/>
          <w:szCs w:val="24"/>
        </w:rPr>
        <w:tab/>
        <w:t xml:space="preserve">Gums, Bonnie, and Emily Warner. </w:t>
      </w:r>
      <w:r w:rsidRPr="00081C67">
        <w:rPr>
          <w:bCs/>
          <w:i/>
          <w:iCs/>
          <w:szCs w:val="24"/>
        </w:rPr>
        <w:t>Phase I Cultural Resources Assessment of Tracts 36 and X, Survey Block 20, for Interstate 10 Mobile River Bridge and Bayway Widening Project, ALDOT Project DPI-0030(005), Mobile and Baldwin Counties, Alabama.</w:t>
      </w:r>
      <w:r>
        <w:rPr>
          <w:bCs/>
          <w:szCs w:val="24"/>
        </w:rPr>
        <w:t xml:space="preserve"> </w:t>
      </w:r>
      <w:r w:rsidRPr="00FB4F9B">
        <w:rPr>
          <w:rFonts w:eastAsia="Times New Roman" w:cs="Times New Roman"/>
          <w:color w:val="000000"/>
          <w:szCs w:val="24"/>
        </w:rPr>
        <w:t>Report Submitted to Alabama Department of Transportation, Montgomery, by the Center for Archaeological Studies, University of South Alabama, Mobile.</w:t>
      </w:r>
    </w:p>
    <w:p w14:paraId="3DBC1C03" w14:textId="77777777" w:rsidR="001C3967" w:rsidRDefault="001C3967"/>
    <w:sectPr w:rsidR="001C3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A4"/>
    <w:rsid w:val="000E2E2C"/>
    <w:rsid w:val="001C3967"/>
    <w:rsid w:val="00850647"/>
    <w:rsid w:val="008979EE"/>
    <w:rsid w:val="00A864A4"/>
    <w:rsid w:val="00D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AD01"/>
  <w15:chartTrackingRefBased/>
  <w15:docId w15:val="{B35A8470-223E-4ADB-BDA6-2D10452D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4A4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4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4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4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4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4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4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4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4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4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4A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6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4A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6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4A4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6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Warner</dc:creator>
  <cp:keywords/>
  <dc:description/>
  <cp:lastModifiedBy>Emily Warner</cp:lastModifiedBy>
  <cp:revision>1</cp:revision>
  <dcterms:created xsi:type="dcterms:W3CDTF">2025-11-19T02:41:00Z</dcterms:created>
  <dcterms:modified xsi:type="dcterms:W3CDTF">2025-11-19T02:42:00Z</dcterms:modified>
</cp:coreProperties>
</file>